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71" w:rsidRPr="0098064D" w:rsidRDefault="002C5F71" w:rsidP="002C5F71">
      <w:pPr>
        <w:rPr>
          <w:b/>
          <w:sz w:val="28"/>
          <w:szCs w:val="28"/>
        </w:rPr>
      </w:pPr>
      <w:r w:rsidRPr="0098064D">
        <w:rPr>
          <w:b/>
          <w:sz w:val="28"/>
          <w:szCs w:val="28"/>
        </w:rPr>
        <w:t>OZNÁMENÍ OBČANŮM</w:t>
      </w:r>
    </w:p>
    <w:p w:rsidR="002C5F71" w:rsidRDefault="002C5F71" w:rsidP="002C5F71">
      <w:r>
        <w:t xml:space="preserve">Připomínky k návrhu </w:t>
      </w:r>
      <w:r w:rsidR="00532C4B">
        <w:t>střednědobého výhledu rozpočtu</w:t>
      </w:r>
      <w:r>
        <w:t xml:space="preserve"> města Vizovice na rok</w:t>
      </w:r>
      <w:r w:rsidR="00532C4B">
        <w:t xml:space="preserve">y </w:t>
      </w:r>
      <w:proofErr w:type="gramStart"/>
      <w:r w:rsidR="00532C4B">
        <w:t>20</w:t>
      </w:r>
      <w:r w:rsidR="00CD6801">
        <w:t>2</w:t>
      </w:r>
      <w:r w:rsidR="0098064D">
        <w:t>3</w:t>
      </w:r>
      <w:r w:rsidR="00B60AFC">
        <w:t xml:space="preserve"> - 202</w:t>
      </w:r>
      <w:r w:rsidR="0098064D">
        <w:t>5</w:t>
      </w:r>
      <w:proofErr w:type="gramEnd"/>
      <w:r>
        <w:t xml:space="preserve"> mohou občané uplatnit buď písemně ve lhůtě do </w:t>
      </w:r>
      <w:r w:rsidR="0098064D">
        <w:t>08</w:t>
      </w:r>
      <w:r>
        <w:t>.</w:t>
      </w:r>
      <w:r w:rsidR="00532C4B">
        <w:t>12</w:t>
      </w:r>
      <w:r>
        <w:t>.20</w:t>
      </w:r>
      <w:r w:rsidR="00E57B3C">
        <w:t>2</w:t>
      </w:r>
      <w:r w:rsidR="0098064D">
        <w:t>1</w:t>
      </w:r>
      <w:r>
        <w:t xml:space="preserve">, a to podáním na adresu Město Vizovice, Masarykovo nám. 1007, 763 12 Vizovice, nebo ústně na zasedání Zastupitelstva města Vizovice dne </w:t>
      </w:r>
      <w:r w:rsidR="0098064D">
        <w:t>13</w:t>
      </w:r>
      <w:r>
        <w:t>.</w:t>
      </w:r>
      <w:r w:rsidR="00532C4B">
        <w:t>12</w:t>
      </w:r>
      <w:r>
        <w:t>.20</w:t>
      </w:r>
      <w:r w:rsidR="00E57B3C">
        <w:t>2</w:t>
      </w:r>
      <w:r w:rsidR="0098064D">
        <w:t>1</w:t>
      </w:r>
      <w:r>
        <w:t>.</w:t>
      </w:r>
    </w:p>
    <w:p w:rsidR="002C5F71" w:rsidRPr="00B60AFC" w:rsidRDefault="002C5F71" w:rsidP="002C5F71">
      <w:pPr>
        <w:rPr>
          <w:b/>
        </w:rPr>
      </w:pPr>
      <w:r>
        <w:t xml:space="preserve">Návrh </w:t>
      </w:r>
      <w:r w:rsidR="00532C4B">
        <w:t xml:space="preserve">střednědobého výhledu v plném rozsahu včetně komentáře </w:t>
      </w:r>
      <w:r>
        <w:t xml:space="preserve">je zveřejněn také na webových stránkách města Vizovice </w:t>
      </w:r>
      <w:hyperlink r:id="rId4" w:history="1">
        <w:r w:rsidR="00CD6801" w:rsidRPr="00AF208C">
          <w:rPr>
            <w:rStyle w:val="Hypertextovodkaz"/>
            <w:b/>
          </w:rPr>
          <w:t>www.mestovizovice.cz</w:t>
        </w:r>
      </w:hyperlink>
      <w:r w:rsidRPr="00532C4B">
        <w:rPr>
          <w:b/>
        </w:rPr>
        <w:t xml:space="preserve"> v </w:t>
      </w:r>
      <w:r w:rsidRPr="00B60AFC">
        <w:rPr>
          <w:b/>
        </w:rPr>
        <w:t xml:space="preserve">sekci </w:t>
      </w:r>
      <w:r w:rsidR="00B60AFC" w:rsidRPr="00B60AFC">
        <w:rPr>
          <w:b/>
        </w:rPr>
        <w:t>Úřad</w:t>
      </w:r>
      <w:r w:rsidR="00B60AFC">
        <w:t xml:space="preserve">, </w:t>
      </w:r>
      <w:r w:rsidR="00B60AFC" w:rsidRPr="00B60AFC">
        <w:rPr>
          <w:b/>
        </w:rPr>
        <w:t xml:space="preserve">podsekci </w:t>
      </w:r>
      <w:r w:rsidRPr="00B60AFC">
        <w:rPr>
          <w:b/>
        </w:rPr>
        <w:t>Úřední deska,</w:t>
      </w:r>
      <w:r w:rsidR="00B60AFC" w:rsidRPr="00B60AFC">
        <w:rPr>
          <w:b/>
        </w:rPr>
        <w:t xml:space="preserve"> záložce Hospodaření města.</w:t>
      </w:r>
    </w:p>
    <w:p w:rsidR="006F008F" w:rsidRDefault="002C5F71" w:rsidP="002C5F71">
      <w:pPr>
        <w:rPr>
          <w:b/>
        </w:rPr>
      </w:pPr>
      <w:r>
        <w:t xml:space="preserve">V tištěné podobě (kromě verze vyvěšené na úřední desce) je návrh </w:t>
      </w:r>
      <w:r w:rsidR="00532C4B">
        <w:t xml:space="preserve">střednědobého výhledu </w:t>
      </w:r>
      <w:r>
        <w:t xml:space="preserve">rozpočtu k nahlédnutí také v kanceláři vedoucí finančního odboru Městského úřadu Vizovice v úředních hodinách (dveře č. 212, 1. </w:t>
      </w:r>
      <w:r w:rsidRPr="00532C4B">
        <w:rPr>
          <w:b/>
        </w:rPr>
        <w:t>patro vedle hlavní pokladny).</w:t>
      </w:r>
    </w:p>
    <w:p w:rsidR="00B60AFC" w:rsidRDefault="00B60AFC" w:rsidP="002C5F71">
      <w:pPr>
        <w:rPr>
          <w:b/>
        </w:rPr>
      </w:pPr>
    </w:p>
    <w:p w:rsidR="00B60AFC" w:rsidRDefault="00E57B3C" w:rsidP="002C5F71">
      <w:pPr>
        <w:rPr>
          <w:b/>
        </w:rPr>
      </w:pPr>
      <w:r>
        <w:rPr>
          <w:b/>
        </w:rPr>
        <w:t>2</w:t>
      </w:r>
      <w:r w:rsidR="0098064D">
        <w:rPr>
          <w:b/>
        </w:rPr>
        <w:t>5</w:t>
      </w:r>
      <w:r>
        <w:rPr>
          <w:b/>
        </w:rPr>
        <w:t>.11.202</w:t>
      </w:r>
      <w:r w:rsidR="0098064D">
        <w:rPr>
          <w:b/>
        </w:rPr>
        <w:t>1</w:t>
      </w:r>
      <w:bookmarkStart w:id="0" w:name="_GoBack"/>
      <w:bookmarkEnd w:id="0"/>
      <w:r w:rsidR="00B60AFC">
        <w:rPr>
          <w:b/>
        </w:rPr>
        <w:tab/>
      </w:r>
      <w:r w:rsidR="00B60AFC">
        <w:rPr>
          <w:b/>
        </w:rPr>
        <w:tab/>
      </w:r>
      <w:r w:rsidR="00B60AFC">
        <w:rPr>
          <w:b/>
        </w:rPr>
        <w:tab/>
      </w:r>
      <w:r w:rsidR="00B60AFC">
        <w:rPr>
          <w:b/>
        </w:rPr>
        <w:tab/>
      </w:r>
      <w:r w:rsidR="00B60AFC">
        <w:rPr>
          <w:b/>
        </w:rPr>
        <w:tab/>
      </w:r>
      <w:r w:rsidR="00B60AFC">
        <w:rPr>
          <w:b/>
        </w:rPr>
        <w:tab/>
        <w:t>Ing. Eva Kubíčková, vedoucí FO MěÚ</w:t>
      </w:r>
    </w:p>
    <w:p w:rsidR="00CD6801" w:rsidRPr="00532C4B" w:rsidRDefault="00CD6801" w:rsidP="002C5F71">
      <w:pPr>
        <w:rPr>
          <w:b/>
        </w:rPr>
      </w:pPr>
    </w:p>
    <w:sectPr w:rsidR="00CD6801" w:rsidRPr="0053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F71"/>
    <w:rsid w:val="000A5B02"/>
    <w:rsid w:val="002C5F71"/>
    <w:rsid w:val="00532C4B"/>
    <w:rsid w:val="00641087"/>
    <w:rsid w:val="006F008F"/>
    <w:rsid w:val="00753FBB"/>
    <w:rsid w:val="0098064D"/>
    <w:rsid w:val="00B60AFC"/>
    <w:rsid w:val="00BE6820"/>
    <w:rsid w:val="00CD6801"/>
    <w:rsid w:val="00DE39A4"/>
    <w:rsid w:val="00E5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9146"/>
  <w15:chartTrackingRefBased/>
  <w15:docId w15:val="{D38F4810-D46E-491B-9176-C41F1900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5F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stoviz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Vizovice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Kubíčková Eva</dc:creator>
  <cp:keywords/>
  <dc:description/>
  <cp:lastModifiedBy>Kubíčková Eva</cp:lastModifiedBy>
  <cp:revision>2</cp:revision>
  <cp:lastPrinted>2021-11-25T10:22:00Z</cp:lastPrinted>
  <dcterms:created xsi:type="dcterms:W3CDTF">2021-11-25T10:24:00Z</dcterms:created>
  <dcterms:modified xsi:type="dcterms:W3CDTF">2021-11-25T10:24:00Z</dcterms:modified>
</cp:coreProperties>
</file>