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</w:tblGrid>
      <w:tr w:rsidR="001929C5" w14:paraId="72C259DF" w14:textId="77777777" w:rsidTr="003A081A">
        <w:trPr>
          <w:trHeight w:val="458"/>
        </w:trPr>
        <w:tc>
          <w:tcPr>
            <w:tcW w:w="3077" w:type="dxa"/>
          </w:tcPr>
          <w:p w14:paraId="6CFE4C4F" w14:textId="2FACB0F9" w:rsidR="001929C5" w:rsidRPr="002E4EDD" w:rsidRDefault="001929C5" w:rsidP="003A081A">
            <w:pPr>
              <w:pStyle w:val="Adrest"/>
            </w:pPr>
          </w:p>
        </w:tc>
      </w:tr>
      <w:tr w:rsidR="001929C5" w14:paraId="5E23577D" w14:textId="77777777" w:rsidTr="003A081A">
        <w:trPr>
          <w:trHeight w:val="216"/>
        </w:trPr>
        <w:tc>
          <w:tcPr>
            <w:tcW w:w="3077" w:type="dxa"/>
          </w:tcPr>
          <w:p w14:paraId="3C45D5AE" w14:textId="5602D30E" w:rsidR="001929C5" w:rsidRPr="002E4EDD" w:rsidRDefault="001929C5" w:rsidP="00B76A52">
            <w:pPr>
              <w:pStyle w:val="Adrest"/>
            </w:pPr>
          </w:p>
        </w:tc>
      </w:tr>
    </w:tbl>
    <w:p w14:paraId="13878C4F" w14:textId="77777777" w:rsidR="001929C5" w:rsidRDefault="001929C5" w:rsidP="005630D8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3AEE1E96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5630D8" w:rsidRPr="005630D8">
              <w:t>S MUVIZ 018331/2026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6043A953" w:rsidR="00D0686E" w:rsidRPr="00FD2233" w:rsidRDefault="005630D8" w:rsidP="001929C5">
            <w:pPr>
              <w:pStyle w:val="Hlavika"/>
            </w:pPr>
            <w:r w:rsidRPr="005630D8">
              <w:t>MUVIZ 018428/2026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771AC8C5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5630D8" w:rsidRPr="005630D8">
              <w:t>mevzes9df40928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2572F5D1" w:rsidR="00D0686E" w:rsidRDefault="006E12F3" w:rsidP="0062222F">
            <w:pPr>
              <w:pStyle w:val="Hlavika"/>
            </w:pPr>
            <w:r>
              <w:t>2026-07-27</w:t>
            </w:r>
          </w:p>
        </w:tc>
      </w:tr>
    </w:tbl>
    <w:p w14:paraId="3B7A66A4" w14:textId="77777777" w:rsidR="003A081A" w:rsidRDefault="003A081A" w:rsidP="003A081A">
      <w:pPr>
        <w:rPr>
          <w:rFonts w:ascii="Calibri" w:hAnsi="Calibri" w:cs="Calibri"/>
          <w:b/>
        </w:rPr>
      </w:pPr>
    </w:p>
    <w:p w14:paraId="4C93F3D0" w14:textId="59701249" w:rsidR="003A081A" w:rsidRPr="00095DDA" w:rsidRDefault="003A081A" w:rsidP="003A081A">
      <w:pPr>
        <w:rPr>
          <w:rFonts w:ascii="Calibri" w:hAnsi="Calibri" w:cs="Calibri"/>
        </w:rPr>
      </w:pPr>
      <w:r w:rsidRPr="00095DDA">
        <w:rPr>
          <w:rFonts w:ascii="Calibri" w:hAnsi="Calibri" w:cs="Calibri"/>
          <w:b/>
        </w:rPr>
        <w:t xml:space="preserve">Poskytnutí informací dle zákona č. 106/1999 Sb., o svobodném přístupu k informacím  </w:t>
      </w:r>
    </w:p>
    <w:p w14:paraId="4E28C8E8" w14:textId="1369F2A4" w:rsidR="006E12F3" w:rsidRDefault="003A081A" w:rsidP="00276EE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Dne </w:t>
      </w:r>
      <w:r w:rsidR="006E12F3">
        <w:rPr>
          <w:rFonts w:ascii="Calibri" w:hAnsi="Calibri" w:cs="Calibri"/>
        </w:rPr>
        <w:t>26.07.2026</w:t>
      </w:r>
      <w:r>
        <w:rPr>
          <w:rFonts w:ascii="Calibri" w:hAnsi="Calibri" w:cs="Calibri"/>
        </w:rPr>
        <w:t xml:space="preserve"> jste </w:t>
      </w:r>
      <w:r w:rsidRPr="00095DDA">
        <w:rPr>
          <w:rFonts w:ascii="Calibri" w:hAnsi="Calibri" w:cs="Calibri"/>
        </w:rPr>
        <w:t xml:space="preserve">dle zákona č. 106/1999 Sb., o svobodném přístupu k informacím, </w:t>
      </w:r>
      <w:r>
        <w:rPr>
          <w:rFonts w:ascii="Calibri" w:hAnsi="Calibri" w:cs="Calibri"/>
        </w:rPr>
        <w:br/>
      </w:r>
      <w:r w:rsidRPr="00095DDA">
        <w:rPr>
          <w:rFonts w:ascii="Calibri" w:hAnsi="Calibri" w:cs="Calibri"/>
        </w:rPr>
        <w:t>ve</w:t>
      </w:r>
      <w:r w:rsidR="006E12F3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znění</w:t>
      </w:r>
      <w:r w:rsidR="006E12F3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pozdějších</w:t>
      </w:r>
      <w:r w:rsidR="006E12F3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předpisů</w:t>
      </w:r>
      <w:r>
        <w:rPr>
          <w:rFonts w:ascii="Calibri" w:hAnsi="Calibri" w:cs="Calibri"/>
        </w:rPr>
        <w:t>,</w:t>
      </w:r>
      <w:r w:rsidR="006E12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podal</w:t>
      </w:r>
      <w:r w:rsidR="006E12F3">
        <w:rPr>
          <w:rFonts w:ascii="Calibri" w:hAnsi="Calibri" w:cs="Calibri"/>
        </w:rPr>
        <w:t xml:space="preserve">a </w:t>
      </w:r>
      <w:r w:rsidR="00276EE9">
        <w:rPr>
          <w:rFonts w:ascii="Calibri" w:hAnsi="Calibri" w:cs="Calibri"/>
        </w:rPr>
        <w:t>níže</w:t>
      </w:r>
      <w:r w:rsidR="006E12F3">
        <w:rPr>
          <w:rFonts w:ascii="Calibri" w:hAnsi="Calibri" w:cs="Calibri"/>
        </w:rPr>
        <w:t xml:space="preserve"> </w:t>
      </w:r>
      <w:r w:rsidR="00276EE9">
        <w:rPr>
          <w:rFonts w:ascii="Calibri" w:hAnsi="Calibri" w:cs="Calibri"/>
        </w:rPr>
        <w:t>uvedenou</w:t>
      </w:r>
      <w:r w:rsidR="006E12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žádos</w:t>
      </w:r>
      <w:r w:rsidR="00276EE9">
        <w:rPr>
          <w:rFonts w:ascii="Calibri" w:hAnsi="Calibri" w:cs="Calibri"/>
        </w:rPr>
        <w:t>t:</w:t>
      </w:r>
    </w:p>
    <w:p w14:paraId="4B7A1CD6" w14:textId="433CE1EC" w:rsidR="006E12F3" w:rsidRPr="006E12F3" w:rsidRDefault="006E12F3" w:rsidP="006E12F3">
      <w:pPr>
        <w:spacing w:after="0" w:line="240" w:lineRule="auto"/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</w:pPr>
      <w:r w:rsidRPr="006E12F3"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  <w:t>Žádám o poskytnutí informací vztahujících se k dohodám o narovnání podle § 87 zákona č. 250/2016 Sb., o odpovědnosti za přestupky a řízení o nich, schváleným Vaším správním orgánem v období od 1. 7. 2017 do dne vyřízení této žádosti.</w:t>
      </w:r>
    </w:p>
    <w:p w14:paraId="26B122F9" w14:textId="77777777" w:rsidR="006E12F3" w:rsidRPr="006E12F3" w:rsidRDefault="006E12F3" w:rsidP="006E12F3">
      <w:pPr>
        <w:spacing w:after="0" w:line="240" w:lineRule="auto"/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</w:pPr>
    </w:p>
    <w:p w14:paraId="7042F13E" w14:textId="7EACED39" w:rsidR="006E12F3" w:rsidRPr="006E12F3" w:rsidRDefault="006E12F3" w:rsidP="006E12F3">
      <w:pPr>
        <w:spacing w:after="0" w:line="240" w:lineRule="auto"/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</w:pPr>
      <w:r w:rsidRPr="006E12F3"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  <w:t>Požadované informace</w:t>
      </w:r>
    </w:p>
    <w:p w14:paraId="2F7EA43B" w14:textId="286F3D7B" w:rsidR="006E12F3" w:rsidRPr="006E12F3" w:rsidRDefault="006E12F3" w:rsidP="006E12F3">
      <w:pPr>
        <w:pStyle w:val="Odstavecseseznamem"/>
        <w:numPr>
          <w:ilvl w:val="0"/>
          <w:numId w:val="9"/>
        </w:numPr>
        <w:spacing w:after="0" w:line="240" w:lineRule="auto"/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</w:pPr>
      <w:r w:rsidRPr="006E12F3"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  <w:t>sdělení, zda Váš správní orgán ve výše uvedeném období schválil alespoň jednu dohodu o narovnání;</w:t>
      </w:r>
    </w:p>
    <w:p w14:paraId="4E5640A0" w14:textId="77777777" w:rsidR="006E12F3" w:rsidRDefault="006E12F3" w:rsidP="006E12F3">
      <w:pPr>
        <w:pStyle w:val="Odstavecseseznamem"/>
        <w:numPr>
          <w:ilvl w:val="0"/>
          <w:numId w:val="9"/>
        </w:numPr>
        <w:spacing w:after="0" w:line="240" w:lineRule="auto"/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</w:pPr>
      <w:r w:rsidRPr="006E12F3"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  <w:t>sdělení počtu schválených dohod o narovnání v jednotlivých kalendářních letech spadajících do výše uvedeného období;</w:t>
      </w:r>
    </w:p>
    <w:p w14:paraId="6F79EB82" w14:textId="138E1F5F" w:rsidR="006E12F3" w:rsidRDefault="006E12F3" w:rsidP="006E12F3">
      <w:pPr>
        <w:pStyle w:val="Odstavecseseznamem"/>
        <w:numPr>
          <w:ilvl w:val="0"/>
          <w:numId w:val="9"/>
        </w:numPr>
        <w:spacing w:after="0" w:line="240" w:lineRule="auto"/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</w:pPr>
      <w:r w:rsidRPr="006E12F3"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  <w:t xml:space="preserve"> anonymizované znění schválených dohod o narovnání, případně anonymizované písemnosti, které jejich schválení předcházely nebo s jejich schválením bezprostředně souvisejí, pokud jsou součástí spisové dokumentace nebo jiné evidence povinného subjektu.</w:t>
      </w:r>
    </w:p>
    <w:p w14:paraId="5CF9A69E" w14:textId="77777777" w:rsidR="006E12F3" w:rsidRDefault="006E12F3" w:rsidP="006E12F3">
      <w:pPr>
        <w:spacing w:after="0" w:line="240" w:lineRule="auto"/>
        <w:rPr>
          <w:rFonts w:eastAsia="Times New Roman"/>
          <w:b/>
          <w:bCs/>
          <w:i/>
          <w:iCs/>
          <w:color w:val="222222"/>
          <w:shd w:val="clear" w:color="auto" w:fill="FFFFFF"/>
          <w:lang w:eastAsia="cs-CZ"/>
        </w:rPr>
      </w:pPr>
    </w:p>
    <w:p w14:paraId="5BF9FE0A" w14:textId="5C64DF17" w:rsidR="006E12F3" w:rsidRDefault="006E12F3" w:rsidP="006E12F3">
      <w:pPr>
        <w:spacing w:after="0" w:line="240" w:lineRule="auto"/>
        <w:rPr>
          <w:rFonts w:eastAsia="Times New Roman"/>
          <w:color w:val="222222"/>
          <w:shd w:val="clear" w:color="auto" w:fill="FFFFFF"/>
          <w:lang w:eastAsia="cs-CZ"/>
        </w:rPr>
      </w:pPr>
      <w:r>
        <w:rPr>
          <w:rFonts w:eastAsia="Times New Roman"/>
          <w:color w:val="222222"/>
          <w:shd w:val="clear" w:color="auto" w:fill="FFFFFF"/>
          <w:lang w:eastAsia="cs-CZ"/>
        </w:rPr>
        <w:t>K Vámi požadovaným informacím sdělujeme, že ve shora uvedeném období nebyla schválena žádná dohoda o narovnání ve smyslu § 87 zákona o odpovědnosti za přestupky.</w:t>
      </w:r>
    </w:p>
    <w:p w14:paraId="42A1E5DE" w14:textId="77777777" w:rsidR="006E12F3" w:rsidRDefault="006E12F3" w:rsidP="006E12F3">
      <w:pPr>
        <w:spacing w:after="0" w:line="240" w:lineRule="auto"/>
        <w:rPr>
          <w:rFonts w:eastAsia="Times New Roman"/>
          <w:color w:val="222222"/>
          <w:shd w:val="clear" w:color="auto" w:fill="FFFFFF"/>
          <w:lang w:eastAsia="cs-CZ"/>
        </w:rPr>
      </w:pPr>
    </w:p>
    <w:p w14:paraId="076E15AF" w14:textId="77777777" w:rsidR="005630D8" w:rsidRPr="005630D8" w:rsidRDefault="005630D8" w:rsidP="005630D8">
      <w:pPr>
        <w:spacing w:after="0" w:line="240" w:lineRule="auto"/>
      </w:pPr>
      <w:r w:rsidRPr="005630D8">
        <w:t>K Vašemu požadavku na zprostředkování kontaktu na pracovníky s praktickou zkušeností s využitím institutu narovnání v přestupkovém řízení sdělujeme, že žádný ze zaměstnanců Odboru přestupkového a správního Městského úřadu Vizovice, kteří projednávají přestupky, se s tímto institutem v rámci své praxe dosud nesetkal.</w:t>
      </w:r>
    </w:p>
    <w:p w14:paraId="25427DDE" w14:textId="77777777" w:rsidR="005630D8" w:rsidRPr="005630D8" w:rsidRDefault="005630D8" w:rsidP="005630D8">
      <w:pPr>
        <w:spacing w:after="0" w:line="240" w:lineRule="auto"/>
      </w:pPr>
      <w:r w:rsidRPr="005630D8">
        <w:t xml:space="preserve">Kontaktní údaje na jednotlivé pracovníky Odboru přestupkového a správního naleznete na webových stránkách města Vizovice: </w:t>
      </w:r>
      <w:hyperlink r:id="rId7" w:tgtFrame="_blank" w:history="1">
        <w:r w:rsidRPr="005630D8">
          <w:rPr>
            <w:rStyle w:val="Hypertextovodkaz"/>
          </w:rPr>
          <w:t>Kontakty Odboru přestupkového a správního</w:t>
        </w:r>
      </w:hyperlink>
      <w:r w:rsidRPr="005630D8">
        <w:t>.</w:t>
      </w:r>
    </w:p>
    <w:p w14:paraId="3276FF13" w14:textId="77777777" w:rsidR="00764BD1" w:rsidRDefault="00764BD1" w:rsidP="00EE47EF">
      <w:pPr>
        <w:spacing w:after="0" w:line="240" w:lineRule="auto"/>
      </w:pPr>
    </w:p>
    <w:p w14:paraId="7C56AA15" w14:textId="7FC868E6" w:rsidR="00764BD1" w:rsidRDefault="00764BD1" w:rsidP="00EE47EF">
      <w:pPr>
        <w:spacing w:after="0" w:line="240" w:lineRule="auto"/>
      </w:pPr>
      <w:r>
        <w:t xml:space="preserve">S pozdravem </w:t>
      </w:r>
    </w:p>
    <w:p w14:paraId="685085EE" w14:textId="77777777" w:rsidR="00764BD1" w:rsidRDefault="00764BD1" w:rsidP="00EE47EF">
      <w:pPr>
        <w:spacing w:after="0" w:line="240" w:lineRule="auto"/>
      </w:pPr>
    </w:p>
    <w:p w14:paraId="4446964F" w14:textId="77777777" w:rsidR="00764BD1" w:rsidRDefault="00764BD1" w:rsidP="00EE47EF">
      <w:pPr>
        <w:spacing w:after="0" w:line="240" w:lineRule="auto"/>
      </w:pPr>
    </w:p>
    <w:p w14:paraId="3DD0C7E9" w14:textId="48AEAF00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5B5ABF74" w14:textId="13C5010B" w:rsidR="00FC089C" w:rsidRDefault="00764BD1" w:rsidP="005630D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vedoucí Odboru přestupkového a správního </w:t>
      </w:r>
    </w:p>
    <w:sectPr w:rsidR="00FC089C" w:rsidSect="00EB6D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4D5B" w14:textId="77777777" w:rsidR="009A142A" w:rsidRDefault="009A142A" w:rsidP="00495038">
      <w:pPr>
        <w:spacing w:after="0" w:line="240" w:lineRule="auto"/>
      </w:pPr>
      <w:r>
        <w:separator/>
      </w:r>
    </w:p>
  </w:endnote>
  <w:endnote w:type="continuationSeparator" w:id="0">
    <w:p w14:paraId="6DC0F6C5" w14:textId="77777777" w:rsidR="009A142A" w:rsidRDefault="009A142A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3658" w14:textId="77777777" w:rsidR="009A142A" w:rsidRDefault="009A142A" w:rsidP="00495038">
      <w:pPr>
        <w:spacing w:after="0" w:line="240" w:lineRule="auto"/>
      </w:pPr>
      <w:r>
        <w:separator/>
      </w:r>
    </w:p>
  </w:footnote>
  <w:footnote w:type="continuationSeparator" w:id="0">
    <w:p w14:paraId="74A3890E" w14:textId="77777777" w:rsidR="009A142A" w:rsidRDefault="009A142A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8D1"/>
    <w:multiLevelType w:val="hybridMultilevel"/>
    <w:tmpl w:val="56A2F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16B"/>
    <w:multiLevelType w:val="hybridMultilevel"/>
    <w:tmpl w:val="B1823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BF9"/>
    <w:multiLevelType w:val="hybridMultilevel"/>
    <w:tmpl w:val="EC64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0544E"/>
    <w:multiLevelType w:val="hybridMultilevel"/>
    <w:tmpl w:val="7940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93C0E"/>
    <w:multiLevelType w:val="hybridMultilevel"/>
    <w:tmpl w:val="C32C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F2965"/>
    <w:multiLevelType w:val="hybridMultilevel"/>
    <w:tmpl w:val="8FDA4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E7080"/>
    <w:multiLevelType w:val="hybridMultilevel"/>
    <w:tmpl w:val="E360A0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7073">
    <w:abstractNumId w:val="1"/>
  </w:num>
  <w:num w:numId="2" w16cid:durableId="1803037836">
    <w:abstractNumId w:val="3"/>
  </w:num>
  <w:num w:numId="3" w16cid:durableId="79984520">
    <w:abstractNumId w:val="7"/>
  </w:num>
  <w:num w:numId="4" w16cid:durableId="277370465">
    <w:abstractNumId w:val="2"/>
  </w:num>
  <w:num w:numId="5" w16cid:durableId="338241139">
    <w:abstractNumId w:val="5"/>
  </w:num>
  <w:num w:numId="6" w16cid:durableId="368186668">
    <w:abstractNumId w:val="6"/>
  </w:num>
  <w:num w:numId="7" w16cid:durableId="1757366096">
    <w:abstractNumId w:val="0"/>
  </w:num>
  <w:num w:numId="8" w16cid:durableId="2134709507">
    <w:abstractNumId w:val="4"/>
  </w:num>
  <w:num w:numId="9" w16cid:durableId="66080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140636"/>
    <w:rsid w:val="00141561"/>
    <w:rsid w:val="001929C5"/>
    <w:rsid w:val="00192B14"/>
    <w:rsid w:val="001B54BB"/>
    <w:rsid w:val="001C7B0D"/>
    <w:rsid w:val="001D7488"/>
    <w:rsid w:val="001E7BD9"/>
    <w:rsid w:val="00205B9D"/>
    <w:rsid w:val="00206F62"/>
    <w:rsid w:val="002105BE"/>
    <w:rsid w:val="00216BBA"/>
    <w:rsid w:val="00276EE9"/>
    <w:rsid w:val="00285A64"/>
    <w:rsid w:val="002C10CB"/>
    <w:rsid w:val="002D2D75"/>
    <w:rsid w:val="002E4EDD"/>
    <w:rsid w:val="00303A37"/>
    <w:rsid w:val="00313205"/>
    <w:rsid w:val="00315233"/>
    <w:rsid w:val="00315A9C"/>
    <w:rsid w:val="00322A4D"/>
    <w:rsid w:val="003A081A"/>
    <w:rsid w:val="003B7287"/>
    <w:rsid w:val="003C5F4C"/>
    <w:rsid w:val="003D0B76"/>
    <w:rsid w:val="00423CD2"/>
    <w:rsid w:val="00466D27"/>
    <w:rsid w:val="0047159C"/>
    <w:rsid w:val="00495038"/>
    <w:rsid w:val="004B5FCD"/>
    <w:rsid w:val="004C603B"/>
    <w:rsid w:val="005367C5"/>
    <w:rsid w:val="005630D8"/>
    <w:rsid w:val="0057058E"/>
    <w:rsid w:val="00595582"/>
    <w:rsid w:val="005F3A4C"/>
    <w:rsid w:val="0062222F"/>
    <w:rsid w:val="00657B37"/>
    <w:rsid w:val="006969C8"/>
    <w:rsid w:val="006E12F3"/>
    <w:rsid w:val="006E56F4"/>
    <w:rsid w:val="006E70F7"/>
    <w:rsid w:val="00764BD1"/>
    <w:rsid w:val="00765B68"/>
    <w:rsid w:val="007C6549"/>
    <w:rsid w:val="008D78E5"/>
    <w:rsid w:val="0091100D"/>
    <w:rsid w:val="009A142A"/>
    <w:rsid w:val="009B278F"/>
    <w:rsid w:val="009B348C"/>
    <w:rsid w:val="009C5DD0"/>
    <w:rsid w:val="009D4422"/>
    <w:rsid w:val="009F10AD"/>
    <w:rsid w:val="00A02EBF"/>
    <w:rsid w:val="00A10ABF"/>
    <w:rsid w:val="00A54C5F"/>
    <w:rsid w:val="00A74040"/>
    <w:rsid w:val="00A950A6"/>
    <w:rsid w:val="00A96AFF"/>
    <w:rsid w:val="00B24F78"/>
    <w:rsid w:val="00B76A52"/>
    <w:rsid w:val="00BF72C5"/>
    <w:rsid w:val="00C45CD4"/>
    <w:rsid w:val="00C613BD"/>
    <w:rsid w:val="00D0686E"/>
    <w:rsid w:val="00D26EC0"/>
    <w:rsid w:val="00D53E61"/>
    <w:rsid w:val="00D963E1"/>
    <w:rsid w:val="00DA68C4"/>
    <w:rsid w:val="00E015E9"/>
    <w:rsid w:val="00EB6DFD"/>
    <w:rsid w:val="00EC2BE3"/>
    <w:rsid w:val="00EE47EF"/>
    <w:rsid w:val="00F33952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563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estovizovice.cz/mesto/kontakty/subjekt/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dcterms:created xsi:type="dcterms:W3CDTF">2026-07-27T09:32:00Z</dcterms:created>
  <dcterms:modified xsi:type="dcterms:W3CDTF">2026-07-27T09:32:00Z</dcterms:modified>
</cp:coreProperties>
</file>